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DFE03" w14:textId="2D2A23FD" w:rsidR="008B5756" w:rsidRPr="008B5756" w:rsidRDefault="008B5756" w:rsidP="008E2F53">
      <w:pPr>
        <w:spacing w:line="240" w:lineRule="auto"/>
        <w:ind w:left="708" w:firstLine="708"/>
        <w:contextualSpacing/>
        <w:rPr>
          <w:noProof/>
          <w:lang w:val="en-US" w:eastAsia="nl-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76"/>
        <w:gridCol w:w="2217"/>
        <w:gridCol w:w="1980"/>
        <w:gridCol w:w="2166"/>
        <w:gridCol w:w="1347"/>
      </w:tblGrid>
      <w:tr w:rsidR="00895838" w:rsidRPr="00895838" w14:paraId="031D81EE" w14:textId="77777777" w:rsidTr="00895838">
        <w:tc>
          <w:tcPr>
            <w:tcW w:w="1809" w:type="dxa"/>
            <w:shd w:val="clear" w:color="auto" w:fill="auto"/>
          </w:tcPr>
          <w:p w14:paraId="1E13257B" w14:textId="2C4E6120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  <w:r>
              <w:rPr>
                <w:rFonts w:ascii="NewCenturySchlbk" w:eastAsia="Times New Roman" w:hAnsi="NewCenturySchlbk" w:cs="Times New Roman"/>
                <w:noProof/>
                <w:sz w:val="20"/>
                <w:szCs w:val="20"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5A7F4C3B" wp14:editId="27C0D8E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180340</wp:posOffset>
                  </wp:positionV>
                  <wp:extent cx="620395" cy="612775"/>
                  <wp:effectExtent l="0" t="0" r="8255" b="0"/>
                  <wp:wrapTopAndBottom/>
                  <wp:docPr id="10" name="Afbeelding 10" descr="logo groenlin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groenlin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5838"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  <w:t xml:space="preserve">        </w:t>
            </w:r>
          </w:p>
        </w:tc>
        <w:tc>
          <w:tcPr>
            <w:tcW w:w="2268" w:type="dxa"/>
            <w:shd w:val="clear" w:color="auto" w:fill="auto"/>
          </w:tcPr>
          <w:p w14:paraId="5F91A0CB" w14:textId="77777777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</w:p>
          <w:p w14:paraId="70D28607" w14:textId="2C2739DF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  <w:r>
              <w:rPr>
                <w:rFonts w:ascii="NewCenturySchlbk" w:eastAsia="Times New Roman" w:hAnsi="NewCenturySchlbk" w:cs="Times New Roman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09C513E" wp14:editId="4B08D02D">
                  <wp:extent cx="1219200" cy="438150"/>
                  <wp:effectExtent l="0" t="0" r="0" b="0"/>
                  <wp:docPr id="9" name="Afbeelding 9" descr="Gemeentebelangen-definiti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meentebelangen-definiti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auto"/>
          </w:tcPr>
          <w:p w14:paraId="576CA52A" w14:textId="77777777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</w:p>
          <w:p w14:paraId="7E092860" w14:textId="37479C9D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  <w:r>
              <w:rPr>
                <w:rFonts w:ascii="NewCenturySchlbk" w:eastAsia="Times New Roman" w:hAnsi="NewCenturySchlbk" w:cs="Times New Roman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7E5A13F" wp14:editId="6DDFA19B">
                  <wp:extent cx="962025" cy="561975"/>
                  <wp:effectExtent l="0" t="0" r="9525" b="952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14:paraId="405EEF33" w14:textId="77777777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noProof/>
                <w:sz w:val="20"/>
                <w:szCs w:val="20"/>
                <w:lang w:eastAsia="nl-NL"/>
              </w:rPr>
            </w:pPr>
          </w:p>
          <w:p w14:paraId="150B48FA" w14:textId="0F497702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  <w:r>
              <w:rPr>
                <w:rFonts w:ascii="NewCenturySchlbk" w:eastAsia="Times New Roman" w:hAnsi="NewCenturySchlbk" w:cs="Times New Roman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6F67D30A" wp14:editId="44C3315C">
                  <wp:extent cx="1238250" cy="609600"/>
                  <wp:effectExtent l="0" t="0" r="0" b="0"/>
                  <wp:docPr id="7" name="Afbeelding 7" descr="C:\Users\Bartels\Documents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C:\Users\Bartels\Documents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8" t="75974" r="11224" b="4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CFB634D" w14:textId="3D300888" w:rsidR="00895838" w:rsidRPr="00895838" w:rsidRDefault="00895838" w:rsidP="00895838">
            <w:pPr>
              <w:spacing w:before="120" w:after="120" w:line="240" w:lineRule="auto"/>
              <w:rPr>
                <w:rFonts w:ascii="NewCenturySchlbk" w:eastAsia="Times New Roman" w:hAnsi="NewCenturySchlbk" w:cs="Times New Roman"/>
                <w:sz w:val="20"/>
                <w:szCs w:val="20"/>
                <w:lang w:eastAsia="nl-NL"/>
              </w:rPr>
            </w:pPr>
            <w:r>
              <w:rPr>
                <w:rFonts w:ascii="NewCenturySchlbk" w:eastAsia="Times New Roman" w:hAnsi="NewCenturySchlbk" w:cs="Times New Roman"/>
                <w:noProof/>
                <w:sz w:val="20"/>
                <w:szCs w:val="20"/>
                <w:lang w:eastAsia="nl-NL"/>
              </w:rPr>
              <w:drawing>
                <wp:inline distT="0" distB="0" distL="0" distR="0" wp14:anchorId="7D1808B6" wp14:editId="478B11A0">
                  <wp:extent cx="638175" cy="733425"/>
                  <wp:effectExtent l="0" t="0" r="9525" b="9525"/>
                  <wp:docPr id="6" name="Afbeelding 6" descr="L:\Office\OutlookTemp\LOGO-R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L:\Office\OutlookTemp\LOGO-RZ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00282" w14:textId="798C15E4" w:rsidR="00C54B02" w:rsidRPr="008B5756" w:rsidRDefault="008B5756" w:rsidP="00C54B02">
      <w:pPr>
        <w:spacing w:line="240" w:lineRule="auto"/>
        <w:contextualSpacing/>
        <w:rPr>
          <w:rFonts w:cs="Arial"/>
          <w:b/>
          <w:bCs/>
        </w:rPr>
      </w:pPr>
      <w:r>
        <w:rPr>
          <w:rFonts w:cs="Arial"/>
          <w:b/>
          <w:bCs/>
        </w:rPr>
        <w:br/>
      </w:r>
      <w:r w:rsidR="000B49AF">
        <w:rPr>
          <w:rFonts w:cs="Arial"/>
          <w:b/>
          <w:bCs/>
        </w:rPr>
        <w:t xml:space="preserve">Amendement </w:t>
      </w:r>
      <w:r w:rsidR="00297756">
        <w:rPr>
          <w:rFonts w:cs="Arial"/>
          <w:b/>
          <w:bCs/>
        </w:rPr>
        <w:t xml:space="preserve">Verkeersveiligheid </w:t>
      </w:r>
    </w:p>
    <w:p w14:paraId="3BFD34AE" w14:textId="216CE3B7" w:rsidR="00C54B02" w:rsidRPr="008B5756" w:rsidRDefault="00C54B02" w:rsidP="00C54B02">
      <w:pPr>
        <w:pStyle w:val="Default"/>
        <w:rPr>
          <w:rFonts w:asciiTheme="minorHAnsi" w:hAnsiTheme="minorHAnsi" w:cs="Arial"/>
          <w:sz w:val="22"/>
          <w:szCs w:val="22"/>
        </w:rPr>
      </w:pPr>
    </w:p>
    <w:p w14:paraId="7BDACFFF" w14:textId="32A09FAF" w:rsidR="00C54B02" w:rsidRDefault="00C54B02" w:rsidP="00C54B02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  <w:r w:rsidRPr="008B5756">
        <w:rPr>
          <w:rFonts w:asciiTheme="minorHAnsi" w:hAnsiTheme="minorHAnsi" w:cs="Arial"/>
          <w:b/>
          <w:bCs/>
          <w:sz w:val="22"/>
          <w:szCs w:val="22"/>
        </w:rPr>
        <w:t xml:space="preserve">De raad van de gemeente Renkum, in vergadering bijeen op </w:t>
      </w:r>
      <w:r w:rsidR="000C71C9">
        <w:rPr>
          <w:rFonts w:asciiTheme="minorHAnsi" w:hAnsiTheme="minorHAnsi" w:cs="Arial"/>
          <w:b/>
          <w:bCs/>
          <w:sz w:val="22"/>
          <w:szCs w:val="22"/>
        </w:rPr>
        <w:t>4 november 2015,</w:t>
      </w:r>
    </w:p>
    <w:p w14:paraId="146A7335" w14:textId="6BC48FEC" w:rsidR="00C235A6" w:rsidRPr="008B5756" w:rsidRDefault="00C235A6" w:rsidP="00C54B02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</w:p>
    <w:p w14:paraId="52D27E9C" w14:textId="5DBB2EA5" w:rsidR="00C54B02" w:rsidRPr="008B5756" w:rsidRDefault="00C54B02" w:rsidP="00C54B02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</w:p>
    <w:p w14:paraId="70501603" w14:textId="0A25D0EC" w:rsidR="002439DE" w:rsidRPr="008B5756" w:rsidRDefault="004775A1" w:rsidP="00C54B02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c</w:t>
      </w:r>
      <w:r w:rsidR="00C54B02" w:rsidRPr="008B5756">
        <w:rPr>
          <w:rFonts w:asciiTheme="minorHAnsi" w:hAnsiTheme="minorHAnsi" w:cs="Arial"/>
          <w:b/>
          <w:bCs/>
          <w:sz w:val="22"/>
          <w:szCs w:val="22"/>
        </w:rPr>
        <w:t>onstaterende dat</w:t>
      </w:r>
    </w:p>
    <w:p w14:paraId="4B696E25" w14:textId="77777777" w:rsidR="00475699" w:rsidRDefault="009E73F1" w:rsidP="00C54B02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De verkeersveiligheid</w:t>
      </w:r>
      <w:r w:rsidR="00B86E15">
        <w:rPr>
          <w:rFonts w:asciiTheme="minorHAnsi" w:hAnsiTheme="minorHAnsi" w:cs="Arial"/>
          <w:bCs/>
          <w:sz w:val="22"/>
          <w:szCs w:val="22"/>
        </w:rPr>
        <w:t xml:space="preserve"> in </w:t>
      </w:r>
      <w:r w:rsidR="00436A1F">
        <w:rPr>
          <w:rFonts w:asciiTheme="minorHAnsi" w:hAnsiTheme="minorHAnsi" w:cs="Arial"/>
          <w:bCs/>
          <w:sz w:val="22"/>
          <w:szCs w:val="22"/>
        </w:rPr>
        <w:t xml:space="preserve">de </w:t>
      </w:r>
      <w:r w:rsidR="00B86E15">
        <w:rPr>
          <w:rFonts w:asciiTheme="minorHAnsi" w:hAnsiTheme="minorHAnsi" w:cs="Arial"/>
          <w:bCs/>
          <w:sz w:val="22"/>
          <w:szCs w:val="22"/>
        </w:rPr>
        <w:t xml:space="preserve">gemeente Renkum </w:t>
      </w:r>
      <w:r>
        <w:rPr>
          <w:rFonts w:asciiTheme="minorHAnsi" w:hAnsiTheme="minorHAnsi" w:cs="Arial"/>
          <w:bCs/>
          <w:sz w:val="22"/>
          <w:szCs w:val="22"/>
        </w:rPr>
        <w:t xml:space="preserve"> voor diverse verkeersdeelnemers </w:t>
      </w:r>
      <w:r w:rsidR="00E525FA">
        <w:rPr>
          <w:rFonts w:asciiTheme="minorHAnsi" w:hAnsiTheme="minorHAnsi" w:cs="Arial"/>
          <w:bCs/>
          <w:sz w:val="22"/>
          <w:szCs w:val="22"/>
        </w:rPr>
        <w:t xml:space="preserve">zoals voetgangers, </w:t>
      </w:r>
      <w:r w:rsidR="000F3236">
        <w:rPr>
          <w:rFonts w:asciiTheme="minorHAnsi" w:hAnsiTheme="minorHAnsi" w:cs="Arial"/>
          <w:bCs/>
          <w:sz w:val="22"/>
          <w:szCs w:val="22"/>
        </w:rPr>
        <w:t>(e)-</w:t>
      </w:r>
      <w:r w:rsidR="000B49AF">
        <w:rPr>
          <w:rFonts w:asciiTheme="minorHAnsi" w:hAnsiTheme="minorHAnsi" w:cs="Arial"/>
          <w:bCs/>
          <w:sz w:val="22"/>
          <w:szCs w:val="22"/>
        </w:rPr>
        <w:t xml:space="preserve">fietsers, scooters en brommers </w:t>
      </w:r>
      <w:r w:rsidR="00E525FA">
        <w:rPr>
          <w:rFonts w:asciiTheme="minorHAnsi" w:hAnsiTheme="minorHAnsi" w:cs="Arial"/>
          <w:bCs/>
          <w:sz w:val="22"/>
          <w:szCs w:val="22"/>
        </w:rPr>
        <w:t>te wensen overlaat</w:t>
      </w:r>
      <w:r w:rsidR="000B49AF">
        <w:rPr>
          <w:rFonts w:asciiTheme="minorHAnsi" w:hAnsiTheme="minorHAnsi" w:cs="Arial"/>
          <w:bCs/>
          <w:sz w:val="22"/>
          <w:szCs w:val="22"/>
        </w:rPr>
        <w:t>;</w:t>
      </w:r>
    </w:p>
    <w:p w14:paraId="26B3616D" w14:textId="77777777" w:rsidR="00D31306" w:rsidRDefault="00D31306" w:rsidP="00C54B02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De gemeente in 2016 verder actief aan de slag wil met onveilige verkeerssituaties</w:t>
      </w:r>
      <w:r w:rsidR="000561B2">
        <w:rPr>
          <w:rFonts w:asciiTheme="minorHAnsi" w:hAnsiTheme="minorHAnsi" w:cs="Arial"/>
          <w:bCs/>
          <w:sz w:val="22"/>
          <w:szCs w:val="22"/>
        </w:rPr>
        <w:t xml:space="preserve"> en dat het budget </w:t>
      </w:r>
      <w:r w:rsidR="007424FD">
        <w:rPr>
          <w:rFonts w:asciiTheme="minorHAnsi" w:hAnsiTheme="minorHAnsi" w:cs="Arial"/>
          <w:bCs/>
          <w:sz w:val="22"/>
          <w:szCs w:val="22"/>
        </w:rPr>
        <w:t xml:space="preserve">daarvoor </w:t>
      </w:r>
      <w:r w:rsidR="000561B2">
        <w:rPr>
          <w:rFonts w:asciiTheme="minorHAnsi" w:hAnsiTheme="minorHAnsi" w:cs="Arial"/>
          <w:bCs/>
          <w:sz w:val="22"/>
          <w:szCs w:val="22"/>
        </w:rPr>
        <w:t>ontoereikend is</w:t>
      </w:r>
      <w:r>
        <w:rPr>
          <w:rFonts w:asciiTheme="minorHAnsi" w:hAnsiTheme="minorHAnsi" w:cs="Arial"/>
          <w:bCs/>
          <w:sz w:val="22"/>
          <w:szCs w:val="22"/>
        </w:rPr>
        <w:t>;</w:t>
      </w:r>
    </w:p>
    <w:p w14:paraId="4AAD6039" w14:textId="77777777" w:rsidR="00C63F43" w:rsidRPr="007B5355" w:rsidRDefault="00297756" w:rsidP="007B5355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Op diverse plekken in de gemeente </w:t>
      </w:r>
      <w:r w:rsidR="000B49AF">
        <w:rPr>
          <w:rFonts w:asciiTheme="minorHAnsi" w:hAnsiTheme="minorHAnsi" w:cs="Arial"/>
          <w:bCs/>
          <w:sz w:val="22"/>
          <w:szCs w:val="22"/>
        </w:rPr>
        <w:t>onmiskenbare gevaarlijke verkeerssituaties ontstaan</w:t>
      </w:r>
      <w:r w:rsidR="008517FB">
        <w:rPr>
          <w:rFonts w:asciiTheme="minorHAnsi" w:hAnsiTheme="minorHAnsi" w:cs="Arial"/>
          <w:bCs/>
          <w:sz w:val="22"/>
          <w:szCs w:val="22"/>
        </w:rPr>
        <w:t xml:space="preserve">, </w:t>
      </w:r>
      <w:r w:rsidR="007424FD">
        <w:rPr>
          <w:rFonts w:asciiTheme="minorHAnsi" w:hAnsiTheme="minorHAnsi" w:cs="Arial"/>
          <w:bCs/>
          <w:sz w:val="22"/>
          <w:szCs w:val="22"/>
        </w:rPr>
        <w:t xml:space="preserve">waaronder </w:t>
      </w:r>
      <w:r w:rsidR="00501FCC">
        <w:rPr>
          <w:rFonts w:asciiTheme="minorHAnsi" w:hAnsiTheme="minorHAnsi" w:cs="Arial"/>
          <w:bCs/>
          <w:sz w:val="22"/>
          <w:szCs w:val="22"/>
        </w:rPr>
        <w:t xml:space="preserve">Sportpark </w:t>
      </w:r>
      <w:r w:rsidR="008517FB">
        <w:rPr>
          <w:rFonts w:asciiTheme="minorHAnsi" w:hAnsiTheme="minorHAnsi" w:cs="Arial"/>
          <w:bCs/>
          <w:sz w:val="22"/>
          <w:szCs w:val="22"/>
        </w:rPr>
        <w:t xml:space="preserve">de Bilderberg, </w:t>
      </w:r>
      <w:r w:rsidR="00436A1F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424FD">
        <w:rPr>
          <w:rFonts w:asciiTheme="minorHAnsi" w:hAnsiTheme="minorHAnsi" w:cs="Arial"/>
          <w:bCs/>
          <w:sz w:val="22"/>
          <w:szCs w:val="22"/>
        </w:rPr>
        <w:t xml:space="preserve">Kruising </w:t>
      </w:r>
      <w:proofErr w:type="spellStart"/>
      <w:r w:rsidR="007424FD">
        <w:rPr>
          <w:rFonts w:asciiTheme="minorHAnsi" w:hAnsiTheme="minorHAnsi" w:cs="Arial"/>
          <w:bCs/>
          <w:sz w:val="22"/>
          <w:szCs w:val="22"/>
        </w:rPr>
        <w:t>Heidesteinlaan</w:t>
      </w:r>
      <w:proofErr w:type="spellEnd"/>
      <w:r w:rsidR="007424FD">
        <w:rPr>
          <w:rFonts w:asciiTheme="minorHAnsi" w:hAnsiTheme="minorHAnsi" w:cs="Arial"/>
          <w:bCs/>
          <w:sz w:val="22"/>
          <w:szCs w:val="22"/>
        </w:rPr>
        <w:t xml:space="preserve"> – N225 Heelsum, Hoogenkampseweg-Reijmerweg, </w:t>
      </w:r>
      <w:r w:rsidR="00501FCC">
        <w:rPr>
          <w:rFonts w:asciiTheme="minorHAnsi" w:hAnsiTheme="minorHAnsi" w:cs="Arial"/>
          <w:bCs/>
          <w:sz w:val="22"/>
          <w:szCs w:val="22"/>
        </w:rPr>
        <w:t xml:space="preserve">Van </w:t>
      </w:r>
      <w:r w:rsidR="008517FB">
        <w:rPr>
          <w:rFonts w:asciiTheme="minorHAnsi" w:hAnsiTheme="minorHAnsi" w:cs="Arial"/>
          <w:bCs/>
          <w:sz w:val="22"/>
          <w:szCs w:val="22"/>
        </w:rPr>
        <w:t xml:space="preserve">Toulon van der </w:t>
      </w:r>
      <w:proofErr w:type="spellStart"/>
      <w:r w:rsidR="008517FB">
        <w:rPr>
          <w:rFonts w:asciiTheme="minorHAnsi" w:hAnsiTheme="minorHAnsi" w:cs="Arial"/>
          <w:bCs/>
          <w:sz w:val="22"/>
          <w:szCs w:val="22"/>
        </w:rPr>
        <w:t>Koogweg</w:t>
      </w:r>
      <w:proofErr w:type="spellEnd"/>
      <w:r w:rsidR="008517FB">
        <w:rPr>
          <w:rFonts w:asciiTheme="minorHAnsi" w:hAnsiTheme="minorHAnsi" w:cs="Arial"/>
          <w:bCs/>
          <w:sz w:val="22"/>
          <w:szCs w:val="22"/>
        </w:rPr>
        <w:t>, N782</w:t>
      </w:r>
      <w:r w:rsidR="007424FD">
        <w:rPr>
          <w:rFonts w:asciiTheme="minorHAnsi" w:hAnsiTheme="minorHAnsi" w:cs="Arial"/>
          <w:bCs/>
          <w:sz w:val="22"/>
          <w:szCs w:val="22"/>
        </w:rPr>
        <w:t xml:space="preserve"> (Utrechtseweg), de </w:t>
      </w:r>
      <w:r w:rsidR="00501FCC">
        <w:rPr>
          <w:rFonts w:asciiTheme="minorHAnsi" w:hAnsiTheme="minorHAnsi" w:cs="Arial"/>
          <w:bCs/>
          <w:sz w:val="22"/>
          <w:szCs w:val="22"/>
        </w:rPr>
        <w:t>Stationsweg</w:t>
      </w:r>
      <w:r w:rsidR="007424FD">
        <w:rPr>
          <w:rFonts w:asciiTheme="minorHAnsi" w:hAnsiTheme="minorHAnsi" w:cs="Arial"/>
          <w:bCs/>
          <w:sz w:val="22"/>
          <w:szCs w:val="22"/>
        </w:rPr>
        <w:t xml:space="preserve"> en de </w:t>
      </w:r>
      <w:r w:rsidR="000273A0">
        <w:rPr>
          <w:rFonts w:asciiTheme="minorHAnsi" w:hAnsiTheme="minorHAnsi" w:cs="Arial"/>
          <w:bCs/>
          <w:sz w:val="22"/>
          <w:szCs w:val="22"/>
        </w:rPr>
        <w:t>Bram Streeflands</w:t>
      </w:r>
      <w:r w:rsidR="009B7F12">
        <w:rPr>
          <w:rFonts w:asciiTheme="minorHAnsi" w:hAnsiTheme="minorHAnsi" w:cs="Arial"/>
          <w:bCs/>
          <w:sz w:val="22"/>
          <w:szCs w:val="22"/>
        </w:rPr>
        <w:t>weg;</w:t>
      </w:r>
    </w:p>
    <w:p w14:paraId="78514B70" w14:textId="77777777" w:rsidR="000C71C9" w:rsidRPr="008B5756" w:rsidRDefault="000C71C9" w:rsidP="000C71C9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</w:p>
    <w:p w14:paraId="61C7F4A2" w14:textId="77777777" w:rsidR="00C63F43" w:rsidRPr="00C63F43" w:rsidRDefault="004775A1" w:rsidP="00C63F43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o</w:t>
      </w:r>
      <w:r w:rsidR="00C54B02" w:rsidRPr="008B5756">
        <w:rPr>
          <w:rFonts w:asciiTheme="minorHAnsi" w:hAnsiTheme="minorHAnsi" w:cs="Arial"/>
          <w:b/>
          <w:bCs/>
          <w:sz w:val="22"/>
          <w:szCs w:val="22"/>
        </w:rPr>
        <w:t>verwegende dat</w:t>
      </w:r>
    </w:p>
    <w:p w14:paraId="4F00C8E3" w14:textId="77777777" w:rsidR="00C63F43" w:rsidRPr="007424FD" w:rsidRDefault="007424FD" w:rsidP="00C63F43">
      <w:pPr>
        <w:pStyle w:val="Lijstalinea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 w:rsidRPr="007424FD">
        <w:rPr>
          <w:rFonts w:ascii="Arial" w:hAnsi="Arial" w:cs="Arial"/>
          <w:sz w:val="20"/>
          <w:szCs w:val="20"/>
        </w:rPr>
        <w:t xml:space="preserve">In het coalitieakkoord ‘ Veranderend Renkum’ is afgesproken </w:t>
      </w:r>
      <w:r w:rsidR="00C63F43" w:rsidRPr="007424FD">
        <w:rPr>
          <w:rFonts w:asciiTheme="minorHAnsi" w:hAnsiTheme="minorHAnsi" w:cs="Arial"/>
          <w:bCs/>
          <w:sz w:val="22"/>
          <w:szCs w:val="22"/>
        </w:rPr>
        <w:t xml:space="preserve">dat we blijven inzetten op het verbeteren van de verkeersveiligheid en dat daarbij extra aandacht is </w:t>
      </w:r>
      <w:r w:rsidR="000B49AF">
        <w:rPr>
          <w:rFonts w:asciiTheme="minorHAnsi" w:hAnsiTheme="minorHAnsi" w:cs="Arial"/>
          <w:bCs/>
          <w:sz w:val="22"/>
          <w:szCs w:val="22"/>
        </w:rPr>
        <w:t>voor de voetgangers en fietsers;</w:t>
      </w:r>
    </w:p>
    <w:p w14:paraId="6C2784BA" w14:textId="77777777" w:rsidR="000B49AF" w:rsidRDefault="008517FB" w:rsidP="00C63F43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De</w:t>
      </w:r>
      <w:r w:rsidR="000B49AF">
        <w:rPr>
          <w:rFonts w:asciiTheme="minorHAnsi" w:hAnsiTheme="minorHAnsi" w:cs="Arial"/>
          <w:bCs/>
          <w:sz w:val="22"/>
          <w:szCs w:val="22"/>
        </w:rPr>
        <w:t xml:space="preserve"> gemeente verantwoordelijk is voor een veilige inrichting is van de openbare ruimte;</w:t>
      </w:r>
    </w:p>
    <w:p w14:paraId="7E325A6A" w14:textId="77777777" w:rsidR="000D32E9" w:rsidRDefault="00ED5AC2" w:rsidP="00C63F43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Onveilige situaties voor fietser en voetgangers aangepakt moeten worden </w:t>
      </w:r>
    </w:p>
    <w:p w14:paraId="0D0FF96C" w14:textId="1C9ED94E" w:rsidR="000D32E9" w:rsidRDefault="000D32E9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Er een </w:t>
      </w:r>
      <w:r w:rsidRPr="00C63F43">
        <w:rPr>
          <w:rFonts w:asciiTheme="minorHAnsi" w:hAnsiTheme="minorHAnsi" w:cs="Arial"/>
          <w:bCs/>
          <w:sz w:val="22"/>
          <w:szCs w:val="22"/>
        </w:rPr>
        <w:t xml:space="preserve">aanvalsplan </w:t>
      </w:r>
      <w:r>
        <w:rPr>
          <w:rFonts w:asciiTheme="minorHAnsi" w:hAnsiTheme="minorHAnsi" w:cs="Arial"/>
          <w:bCs/>
          <w:sz w:val="22"/>
          <w:szCs w:val="22"/>
        </w:rPr>
        <w:t xml:space="preserve">moet worden </w:t>
      </w:r>
      <w:r w:rsidRPr="00C63F43">
        <w:rPr>
          <w:rFonts w:asciiTheme="minorHAnsi" w:hAnsiTheme="minorHAnsi" w:cs="Arial"/>
          <w:bCs/>
          <w:sz w:val="22"/>
          <w:szCs w:val="22"/>
        </w:rPr>
        <w:t xml:space="preserve">opgesteld dat moet leiden tot betere </w:t>
      </w:r>
      <w:r>
        <w:rPr>
          <w:rFonts w:asciiTheme="minorHAnsi" w:hAnsiTheme="minorHAnsi" w:cs="Arial"/>
          <w:bCs/>
          <w:sz w:val="22"/>
          <w:szCs w:val="22"/>
        </w:rPr>
        <w:t>verkeersveiligheid voor fietsers in onze gemeente;</w:t>
      </w:r>
    </w:p>
    <w:p w14:paraId="68EA16BC" w14:textId="0A60E80E" w:rsidR="00C9665A" w:rsidRPr="000D32E9" w:rsidRDefault="00C9665A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2"/>
          <w:szCs w:val="22"/>
        </w:rPr>
      </w:pPr>
      <w:r w:rsidRPr="000D32E9">
        <w:rPr>
          <w:rFonts w:asciiTheme="minorHAnsi" w:hAnsiTheme="minorHAnsi" w:cs="Arial"/>
          <w:bCs/>
          <w:sz w:val="22"/>
          <w:szCs w:val="22"/>
        </w:rPr>
        <w:t>Er in de begroting een buffer</w:t>
      </w:r>
      <w:r w:rsidR="00634302" w:rsidRPr="000D32E9">
        <w:rPr>
          <w:rFonts w:asciiTheme="minorHAnsi" w:hAnsiTheme="minorHAnsi" w:cs="Arial"/>
          <w:bCs/>
          <w:sz w:val="22"/>
          <w:szCs w:val="22"/>
        </w:rPr>
        <w:t xml:space="preserve"> is opgenomen </w:t>
      </w:r>
      <w:r w:rsidRPr="000D32E9">
        <w:rPr>
          <w:rFonts w:asciiTheme="minorHAnsi" w:hAnsiTheme="minorHAnsi" w:cs="Arial"/>
          <w:bCs/>
          <w:sz w:val="22"/>
          <w:szCs w:val="22"/>
        </w:rPr>
        <w:t xml:space="preserve"> van € 150.000 </w:t>
      </w:r>
      <w:r w:rsidR="00634302" w:rsidRPr="000D32E9">
        <w:rPr>
          <w:rFonts w:asciiTheme="minorHAnsi" w:hAnsiTheme="minorHAnsi" w:cs="Arial"/>
          <w:bCs/>
          <w:sz w:val="22"/>
          <w:szCs w:val="22"/>
        </w:rPr>
        <w:t>in 2016 en van</w:t>
      </w:r>
      <w:r w:rsidR="00DA6A75" w:rsidRPr="000D32E9">
        <w:rPr>
          <w:rFonts w:asciiTheme="minorHAnsi" w:hAnsiTheme="minorHAnsi" w:cs="Arial"/>
          <w:bCs/>
          <w:sz w:val="22"/>
          <w:szCs w:val="22"/>
        </w:rPr>
        <w:t xml:space="preserve"> E 300.000 in 2017 en in 2018 </w:t>
      </w:r>
      <w:r w:rsidRPr="000D32E9">
        <w:rPr>
          <w:rFonts w:asciiTheme="minorHAnsi" w:hAnsiTheme="minorHAnsi" w:cs="Arial"/>
          <w:bCs/>
          <w:sz w:val="22"/>
          <w:szCs w:val="22"/>
        </w:rPr>
        <w:t>voor onvoorziene uitgaven;</w:t>
      </w:r>
    </w:p>
    <w:p w14:paraId="77771584" w14:textId="77777777" w:rsidR="008B5756" w:rsidRPr="008B5756" w:rsidRDefault="008B5756" w:rsidP="00C54B02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</w:p>
    <w:p w14:paraId="2E816662" w14:textId="77777777" w:rsidR="00C54B02" w:rsidRPr="008B5756" w:rsidRDefault="004775A1" w:rsidP="00C54B02">
      <w:pPr>
        <w:pStyle w:val="Default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b</w:t>
      </w:r>
      <w:r w:rsidR="00C54B02" w:rsidRPr="008B5756">
        <w:rPr>
          <w:rFonts w:asciiTheme="minorHAnsi" w:hAnsiTheme="minorHAnsi" w:cs="Arial"/>
          <w:b/>
          <w:bCs/>
          <w:sz w:val="22"/>
          <w:szCs w:val="22"/>
        </w:rPr>
        <w:t xml:space="preserve">esluit </w:t>
      </w:r>
      <w:r w:rsidR="00C235A6">
        <w:rPr>
          <w:rFonts w:asciiTheme="minorHAnsi" w:hAnsiTheme="minorHAnsi" w:cs="Arial"/>
          <w:b/>
          <w:bCs/>
          <w:sz w:val="22"/>
          <w:szCs w:val="22"/>
        </w:rPr>
        <w:t>als raad</w:t>
      </w:r>
    </w:p>
    <w:p w14:paraId="35419A24" w14:textId="77777777" w:rsidR="000561B2" w:rsidRDefault="00297756" w:rsidP="002C61DF">
      <w:pPr>
        <w:pStyle w:val="Default"/>
        <w:numPr>
          <w:ilvl w:val="0"/>
          <w:numId w:val="2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Het college op te dragen </w:t>
      </w:r>
      <w:r w:rsidR="00B2511F">
        <w:rPr>
          <w:rFonts w:asciiTheme="minorHAnsi" w:hAnsiTheme="minorHAnsi" w:cs="Arial"/>
          <w:bCs/>
          <w:sz w:val="22"/>
          <w:szCs w:val="22"/>
        </w:rPr>
        <w:t xml:space="preserve">de onveilige </w:t>
      </w:r>
      <w:r>
        <w:rPr>
          <w:rFonts w:asciiTheme="minorHAnsi" w:hAnsiTheme="minorHAnsi" w:cs="Arial"/>
          <w:bCs/>
          <w:sz w:val="22"/>
          <w:szCs w:val="22"/>
        </w:rPr>
        <w:t xml:space="preserve">verkeerssituaties </w:t>
      </w:r>
      <w:r w:rsidR="003B3813">
        <w:rPr>
          <w:rFonts w:asciiTheme="minorHAnsi" w:hAnsiTheme="minorHAnsi" w:cs="Arial"/>
          <w:bCs/>
          <w:sz w:val="22"/>
          <w:szCs w:val="22"/>
        </w:rPr>
        <w:t xml:space="preserve">voor fietsers </w:t>
      </w:r>
      <w:r w:rsidR="00F314AC">
        <w:rPr>
          <w:rFonts w:asciiTheme="minorHAnsi" w:hAnsiTheme="minorHAnsi" w:cs="Arial"/>
          <w:bCs/>
          <w:sz w:val="22"/>
          <w:szCs w:val="22"/>
        </w:rPr>
        <w:t>en voetganger</w:t>
      </w:r>
      <w:r w:rsidR="00B30FA3">
        <w:rPr>
          <w:rFonts w:asciiTheme="minorHAnsi" w:hAnsiTheme="minorHAnsi" w:cs="Arial"/>
          <w:bCs/>
          <w:sz w:val="22"/>
          <w:szCs w:val="22"/>
        </w:rPr>
        <w:t>s</w:t>
      </w:r>
      <w:r w:rsidR="00F314AC">
        <w:rPr>
          <w:rFonts w:asciiTheme="minorHAnsi" w:hAnsiTheme="minorHAnsi" w:cs="Arial"/>
          <w:bCs/>
          <w:sz w:val="22"/>
          <w:szCs w:val="22"/>
        </w:rPr>
        <w:t xml:space="preserve"> </w:t>
      </w:r>
      <w:r w:rsidR="00B2511F">
        <w:rPr>
          <w:rFonts w:asciiTheme="minorHAnsi" w:hAnsiTheme="minorHAnsi" w:cs="Arial"/>
          <w:bCs/>
          <w:sz w:val="22"/>
          <w:szCs w:val="22"/>
        </w:rPr>
        <w:t xml:space="preserve">in </w:t>
      </w:r>
      <w:r w:rsidR="009E0E31">
        <w:rPr>
          <w:rFonts w:asciiTheme="minorHAnsi" w:hAnsiTheme="minorHAnsi" w:cs="Arial"/>
          <w:bCs/>
          <w:sz w:val="22"/>
          <w:szCs w:val="22"/>
        </w:rPr>
        <w:t xml:space="preserve"> </w:t>
      </w:r>
      <w:r w:rsidR="00B2511F">
        <w:rPr>
          <w:rFonts w:asciiTheme="minorHAnsi" w:hAnsiTheme="minorHAnsi" w:cs="Arial"/>
          <w:bCs/>
          <w:sz w:val="22"/>
          <w:szCs w:val="22"/>
        </w:rPr>
        <w:t xml:space="preserve">kaart te </w:t>
      </w:r>
      <w:r w:rsidR="008B693A">
        <w:rPr>
          <w:rFonts w:asciiTheme="minorHAnsi" w:hAnsiTheme="minorHAnsi" w:cs="Arial"/>
          <w:bCs/>
          <w:sz w:val="22"/>
          <w:szCs w:val="22"/>
        </w:rPr>
        <w:t>brengen</w:t>
      </w:r>
      <w:r w:rsidR="000B49AF">
        <w:rPr>
          <w:rFonts w:asciiTheme="minorHAnsi" w:hAnsiTheme="minorHAnsi" w:cs="Arial"/>
          <w:bCs/>
          <w:sz w:val="22"/>
          <w:szCs w:val="22"/>
        </w:rPr>
        <w:t>;</w:t>
      </w:r>
      <w:r w:rsidR="00F47566">
        <w:rPr>
          <w:rFonts w:asciiTheme="minorHAnsi" w:hAnsiTheme="minorHAnsi" w:cs="Arial"/>
          <w:bCs/>
          <w:sz w:val="22"/>
          <w:szCs w:val="22"/>
        </w:rPr>
        <w:t xml:space="preserve"> </w:t>
      </w:r>
    </w:p>
    <w:p w14:paraId="30C31711" w14:textId="77777777" w:rsidR="00C9665A" w:rsidRDefault="00C9665A" w:rsidP="00C9665A">
      <w:pPr>
        <w:pStyle w:val="Default"/>
        <w:numPr>
          <w:ilvl w:val="0"/>
          <w:numId w:val="2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V</w:t>
      </w:r>
      <w:r w:rsidR="001801CA">
        <w:rPr>
          <w:rFonts w:asciiTheme="minorHAnsi" w:hAnsiTheme="minorHAnsi" w:cs="Arial"/>
          <w:bCs/>
          <w:sz w:val="22"/>
          <w:szCs w:val="22"/>
        </w:rPr>
        <w:t>an</w:t>
      </w:r>
      <w:r>
        <w:rPr>
          <w:rFonts w:asciiTheme="minorHAnsi" w:hAnsiTheme="minorHAnsi" w:cs="Arial"/>
          <w:bCs/>
          <w:sz w:val="22"/>
          <w:szCs w:val="22"/>
        </w:rPr>
        <w:t xml:space="preserve"> </w:t>
      </w:r>
      <w:r w:rsidR="00C81E48">
        <w:rPr>
          <w:rFonts w:asciiTheme="minorHAnsi" w:hAnsiTheme="minorHAnsi" w:cs="Arial"/>
          <w:bCs/>
          <w:sz w:val="22"/>
          <w:szCs w:val="22"/>
        </w:rPr>
        <w:t>de bovengenoemde pl</w:t>
      </w:r>
      <w:r w:rsidR="001801CA">
        <w:rPr>
          <w:rFonts w:asciiTheme="minorHAnsi" w:hAnsiTheme="minorHAnsi" w:cs="Arial"/>
          <w:bCs/>
          <w:sz w:val="22"/>
          <w:szCs w:val="22"/>
        </w:rPr>
        <w:t xml:space="preserve">ekken </w:t>
      </w:r>
      <w:r w:rsidR="00C81E48">
        <w:rPr>
          <w:rFonts w:asciiTheme="minorHAnsi" w:hAnsiTheme="minorHAnsi" w:cs="Arial"/>
          <w:bCs/>
          <w:sz w:val="22"/>
          <w:szCs w:val="22"/>
        </w:rPr>
        <w:t>prioriteit te maken en al in het j</w:t>
      </w:r>
      <w:r>
        <w:rPr>
          <w:rFonts w:asciiTheme="minorHAnsi" w:hAnsiTheme="minorHAnsi" w:cs="Arial"/>
          <w:bCs/>
          <w:sz w:val="22"/>
          <w:szCs w:val="22"/>
        </w:rPr>
        <w:t>aar 2016 de volgende bedragen beschikbaar te stellen</w:t>
      </w:r>
      <w:r w:rsidR="00E86A90">
        <w:rPr>
          <w:rFonts w:asciiTheme="minorHAnsi" w:hAnsiTheme="minorHAnsi" w:cs="Arial"/>
          <w:bCs/>
          <w:sz w:val="22"/>
          <w:szCs w:val="22"/>
        </w:rPr>
        <w:t>:</w:t>
      </w:r>
      <w:r>
        <w:rPr>
          <w:rFonts w:asciiTheme="minorHAnsi" w:hAnsiTheme="minorHAnsi" w:cs="Arial"/>
          <w:bCs/>
          <w:sz w:val="22"/>
          <w:szCs w:val="22"/>
        </w:rPr>
        <w:t xml:space="preserve">  </w:t>
      </w:r>
      <w:r w:rsidR="00436A1F">
        <w:rPr>
          <w:rFonts w:asciiTheme="minorHAnsi" w:hAnsiTheme="minorHAnsi" w:cs="Arial"/>
          <w:bCs/>
          <w:sz w:val="22"/>
          <w:szCs w:val="22"/>
        </w:rPr>
        <w:t>5</w:t>
      </w:r>
      <w:r w:rsidR="00F47566">
        <w:rPr>
          <w:rFonts w:asciiTheme="minorHAnsi" w:hAnsiTheme="minorHAnsi" w:cs="Arial"/>
          <w:bCs/>
          <w:sz w:val="22"/>
          <w:szCs w:val="22"/>
        </w:rPr>
        <w:t xml:space="preserve">.000€ </w:t>
      </w:r>
      <w:r w:rsidR="00F314AC">
        <w:rPr>
          <w:rFonts w:asciiTheme="minorHAnsi" w:hAnsiTheme="minorHAnsi" w:cs="Arial"/>
          <w:bCs/>
          <w:sz w:val="22"/>
          <w:szCs w:val="22"/>
        </w:rPr>
        <w:t xml:space="preserve">van </w:t>
      </w:r>
      <w:r w:rsidR="00FE4A63">
        <w:rPr>
          <w:rFonts w:asciiTheme="minorHAnsi" w:hAnsiTheme="minorHAnsi" w:cs="Arial"/>
          <w:bCs/>
          <w:sz w:val="22"/>
          <w:szCs w:val="22"/>
        </w:rPr>
        <w:t>het begrotingssaldo</w:t>
      </w:r>
      <w:r w:rsidR="00F314AC">
        <w:rPr>
          <w:rFonts w:asciiTheme="minorHAnsi" w:hAnsiTheme="minorHAnsi" w:cs="Arial"/>
          <w:bCs/>
          <w:sz w:val="22"/>
          <w:szCs w:val="22"/>
        </w:rPr>
        <w:t xml:space="preserve"> van 2016</w:t>
      </w:r>
      <w:r>
        <w:rPr>
          <w:rFonts w:asciiTheme="minorHAnsi" w:hAnsiTheme="minorHAnsi" w:cs="Arial"/>
          <w:bCs/>
          <w:sz w:val="22"/>
          <w:szCs w:val="22"/>
        </w:rPr>
        <w:t xml:space="preserve"> en 20.000 van de buffer onvoorziene uitgaven 2016 </w:t>
      </w:r>
      <w:r w:rsidR="00C81E48">
        <w:rPr>
          <w:rFonts w:asciiTheme="minorHAnsi" w:hAnsiTheme="minorHAnsi" w:cs="Arial"/>
          <w:bCs/>
          <w:sz w:val="22"/>
          <w:szCs w:val="22"/>
        </w:rPr>
        <w:t xml:space="preserve">om </w:t>
      </w:r>
      <w:r w:rsidR="001801CA">
        <w:rPr>
          <w:rFonts w:asciiTheme="minorHAnsi" w:hAnsiTheme="minorHAnsi" w:cs="Arial"/>
          <w:bCs/>
          <w:sz w:val="22"/>
          <w:szCs w:val="22"/>
        </w:rPr>
        <w:t>dit te kunnen aanpakken</w:t>
      </w:r>
      <w:r w:rsidR="00C81E48">
        <w:rPr>
          <w:rFonts w:asciiTheme="minorHAnsi" w:hAnsiTheme="minorHAnsi" w:cs="Arial"/>
          <w:bCs/>
          <w:sz w:val="22"/>
          <w:szCs w:val="22"/>
        </w:rPr>
        <w:t>;</w:t>
      </w:r>
    </w:p>
    <w:p w14:paraId="4758C5A9" w14:textId="377A156A" w:rsidR="00C9665A" w:rsidRDefault="00C9665A" w:rsidP="004222C0">
      <w:pPr>
        <w:pStyle w:val="Default"/>
        <w:numPr>
          <w:ilvl w:val="0"/>
          <w:numId w:val="2"/>
        </w:numPr>
        <w:rPr>
          <w:rFonts w:asciiTheme="minorHAnsi" w:hAnsiTheme="minorHAnsi" w:cs="Arial"/>
          <w:bCs/>
          <w:sz w:val="22"/>
          <w:szCs w:val="22"/>
        </w:rPr>
      </w:pPr>
      <w:r w:rsidRPr="00C9665A">
        <w:rPr>
          <w:rFonts w:asciiTheme="minorHAnsi" w:hAnsiTheme="minorHAnsi" w:cs="Arial"/>
          <w:bCs/>
          <w:sz w:val="22"/>
          <w:szCs w:val="22"/>
        </w:rPr>
        <w:t>De buffer  te verlagen met € 25.000 in de jaren 2017 en 2018 en</w:t>
      </w:r>
      <w:r w:rsidR="007706EB">
        <w:rPr>
          <w:rFonts w:asciiTheme="minorHAnsi" w:hAnsiTheme="minorHAnsi" w:cs="Arial"/>
          <w:bCs/>
          <w:sz w:val="22"/>
          <w:szCs w:val="22"/>
        </w:rPr>
        <w:t xml:space="preserve"> deze E25.000  in </w:t>
      </w:r>
      <w:r w:rsidRPr="00C9665A">
        <w:rPr>
          <w:rFonts w:asciiTheme="minorHAnsi" w:hAnsiTheme="minorHAnsi" w:cs="Arial"/>
          <w:bCs/>
          <w:sz w:val="22"/>
          <w:szCs w:val="22"/>
        </w:rPr>
        <w:t xml:space="preserve">te zetten </w:t>
      </w:r>
      <w:r>
        <w:rPr>
          <w:rFonts w:asciiTheme="minorHAnsi" w:hAnsiTheme="minorHAnsi" w:cs="Arial"/>
          <w:bCs/>
          <w:sz w:val="22"/>
          <w:szCs w:val="22"/>
        </w:rPr>
        <w:t>in</w:t>
      </w:r>
      <w:r w:rsidR="00B43010">
        <w:rPr>
          <w:rFonts w:asciiTheme="minorHAnsi" w:hAnsiTheme="minorHAnsi" w:cs="Arial"/>
          <w:bCs/>
          <w:sz w:val="22"/>
          <w:szCs w:val="22"/>
        </w:rPr>
        <w:t xml:space="preserve"> ten behoeve van het </w:t>
      </w:r>
      <w:r>
        <w:rPr>
          <w:rFonts w:asciiTheme="minorHAnsi" w:hAnsiTheme="minorHAnsi" w:cs="Arial"/>
          <w:bCs/>
          <w:sz w:val="22"/>
          <w:szCs w:val="22"/>
        </w:rPr>
        <w:t xml:space="preserve"> MJBP product 2</w:t>
      </w:r>
      <w:r>
        <w:rPr>
          <w:rFonts w:asciiTheme="minorHAnsi" w:hAnsiTheme="minorHAnsi" w:cs="Arial"/>
          <w:bCs/>
          <w:sz w:val="22"/>
          <w:szCs w:val="22"/>
          <w:vertAlign w:val="superscript"/>
        </w:rPr>
        <w:t xml:space="preserve"> </w:t>
      </w:r>
      <w:r>
        <w:rPr>
          <w:rFonts w:asciiTheme="minorHAnsi" w:hAnsiTheme="minorHAnsi" w:cs="Arial"/>
          <w:bCs/>
          <w:sz w:val="22"/>
          <w:szCs w:val="22"/>
        </w:rPr>
        <w:t>E. Mobiliteit doelstelling verkeersveiligheid verbeteren.</w:t>
      </w:r>
    </w:p>
    <w:p w14:paraId="1691F5C2" w14:textId="3792E074" w:rsidR="008E3F74" w:rsidRDefault="008E3F74" w:rsidP="004222C0">
      <w:pPr>
        <w:pStyle w:val="Default"/>
        <w:numPr>
          <w:ilvl w:val="0"/>
          <w:numId w:val="2"/>
        </w:numPr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na 2018 dit bedrag in de lopende begroting te zetten</w:t>
      </w:r>
    </w:p>
    <w:p w14:paraId="33A3C01C" w14:textId="77777777" w:rsidR="00297756" w:rsidRPr="00FE4A63" w:rsidRDefault="002C61DF" w:rsidP="00C9665A">
      <w:pPr>
        <w:pStyle w:val="Default"/>
        <w:ind w:left="720"/>
        <w:rPr>
          <w:rFonts w:asciiTheme="minorHAnsi" w:hAnsiTheme="minorHAnsi" w:cs="Arial"/>
          <w:bCs/>
          <w:sz w:val="22"/>
          <w:szCs w:val="22"/>
        </w:rPr>
      </w:pPr>
      <w:r w:rsidRPr="00FE4A63">
        <w:rPr>
          <w:rFonts w:asciiTheme="minorHAnsi" w:hAnsiTheme="minorHAnsi" w:cs="Arial"/>
          <w:bCs/>
          <w:sz w:val="22"/>
          <w:szCs w:val="22"/>
        </w:rPr>
        <w:br/>
      </w:r>
    </w:p>
    <w:p w14:paraId="247B8D40" w14:textId="10B292FF" w:rsidR="00C54B02" w:rsidRDefault="00C54B02" w:rsidP="00FE4A63">
      <w:pPr>
        <w:pStyle w:val="Default"/>
        <w:rPr>
          <w:rFonts w:asciiTheme="minorHAnsi" w:hAnsiTheme="minorHAnsi" w:cs="Arial"/>
          <w:bCs/>
          <w:sz w:val="22"/>
          <w:szCs w:val="22"/>
        </w:rPr>
      </w:pPr>
      <w:r w:rsidRPr="008B5756">
        <w:rPr>
          <w:rFonts w:asciiTheme="minorHAnsi" w:hAnsiTheme="minorHAnsi" w:cs="Arial"/>
          <w:bCs/>
          <w:sz w:val="22"/>
          <w:szCs w:val="22"/>
        </w:rPr>
        <w:t>En gaat over tot de orde van de dag</w:t>
      </w:r>
      <w:r w:rsidR="005C3C04">
        <w:rPr>
          <w:rFonts w:asciiTheme="minorHAnsi" w:hAnsiTheme="minorHAnsi" w:cs="Arial"/>
          <w:bCs/>
          <w:sz w:val="22"/>
          <w:szCs w:val="22"/>
        </w:rPr>
        <w:t>,</w:t>
      </w:r>
    </w:p>
    <w:p w14:paraId="0575BBCE" w14:textId="77777777" w:rsidR="005C3C04" w:rsidRDefault="005C3C04" w:rsidP="00FE4A63">
      <w:pPr>
        <w:pStyle w:val="Default"/>
        <w:rPr>
          <w:rFonts w:asciiTheme="minorHAnsi" w:hAnsiTheme="minorHAnsi" w:cs="Arial"/>
          <w:bCs/>
          <w:sz w:val="22"/>
          <w:szCs w:val="22"/>
        </w:rPr>
      </w:pPr>
    </w:p>
    <w:p w14:paraId="6F0DC2E1" w14:textId="7F38B5DC" w:rsidR="005C3C04" w:rsidRPr="005C3C04" w:rsidRDefault="005C3C04" w:rsidP="00FE4A63">
      <w:pPr>
        <w:pStyle w:val="Default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GroenLinks</w:t>
      </w:r>
      <w:r w:rsidR="00895838">
        <w:rPr>
          <w:rFonts w:asciiTheme="minorHAnsi" w:hAnsiTheme="minorHAnsi" w:cs="Arial"/>
          <w:bCs/>
          <w:sz w:val="22"/>
          <w:szCs w:val="22"/>
        </w:rPr>
        <w:t xml:space="preserve">                         </w:t>
      </w:r>
      <w:proofErr w:type="spellStart"/>
      <w:r w:rsidR="00895838">
        <w:rPr>
          <w:rFonts w:asciiTheme="minorHAnsi" w:hAnsiTheme="minorHAnsi" w:cs="Arial"/>
          <w:bCs/>
          <w:sz w:val="22"/>
          <w:szCs w:val="22"/>
        </w:rPr>
        <w:t>GemeenteBelangen</w:t>
      </w:r>
      <w:proofErr w:type="spellEnd"/>
      <w:r w:rsidR="00895838">
        <w:rPr>
          <w:rFonts w:asciiTheme="minorHAnsi" w:hAnsiTheme="minorHAnsi" w:cs="Arial"/>
          <w:bCs/>
          <w:sz w:val="22"/>
          <w:szCs w:val="22"/>
        </w:rPr>
        <w:t xml:space="preserve">                  D66                     PRD                          RZS</w:t>
      </w:r>
      <w:bookmarkStart w:id="0" w:name="_GoBack"/>
      <w:bookmarkEnd w:id="0"/>
    </w:p>
    <w:sectPr w:rsidR="005C3C04" w:rsidRPr="005C3C04" w:rsidSect="0089583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498C7" w14:textId="77777777" w:rsidR="005854A3" w:rsidRDefault="005854A3" w:rsidP="00297756">
      <w:pPr>
        <w:spacing w:line="240" w:lineRule="auto"/>
      </w:pPr>
      <w:r>
        <w:separator/>
      </w:r>
    </w:p>
  </w:endnote>
  <w:endnote w:type="continuationSeparator" w:id="0">
    <w:p w14:paraId="005724E3" w14:textId="77777777" w:rsidR="005854A3" w:rsidRDefault="005854A3" w:rsidP="00297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268CE" w14:textId="77777777" w:rsidR="00297756" w:rsidRDefault="0029775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5EFB8" w14:textId="77777777" w:rsidR="00297756" w:rsidRDefault="0029775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2AECF" w14:textId="77777777" w:rsidR="00297756" w:rsidRDefault="0029775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8936A" w14:textId="77777777" w:rsidR="005854A3" w:rsidRDefault="005854A3" w:rsidP="00297756">
      <w:pPr>
        <w:spacing w:line="240" w:lineRule="auto"/>
      </w:pPr>
      <w:r>
        <w:separator/>
      </w:r>
    </w:p>
  </w:footnote>
  <w:footnote w:type="continuationSeparator" w:id="0">
    <w:p w14:paraId="1C210661" w14:textId="77777777" w:rsidR="005854A3" w:rsidRDefault="005854A3" w:rsidP="00297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0E06B" w14:textId="77777777" w:rsidR="00297756" w:rsidRDefault="0029775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683A7" w14:textId="77777777" w:rsidR="00297756" w:rsidRDefault="00297756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21BE2" w14:textId="77777777" w:rsidR="00297756" w:rsidRDefault="0029775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20EAF"/>
    <w:multiLevelType w:val="hybridMultilevel"/>
    <w:tmpl w:val="27D80E2A"/>
    <w:lvl w:ilvl="0" w:tplc="F8BA99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809DD"/>
    <w:multiLevelType w:val="hybridMultilevel"/>
    <w:tmpl w:val="43E401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3849AC"/>
    <w:multiLevelType w:val="hybridMultilevel"/>
    <w:tmpl w:val="141E07E4"/>
    <w:lvl w:ilvl="0" w:tplc="F8BA99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B02"/>
    <w:rsid w:val="000273A0"/>
    <w:rsid w:val="000561B2"/>
    <w:rsid w:val="00064796"/>
    <w:rsid w:val="000B49AF"/>
    <w:rsid w:val="000C20BC"/>
    <w:rsid w:val="000C71C9"/>
    <w:rsid w:val="000D32E9"/>
    <w:rsid w:val="000E21A1"/>
    <w:rsid w:val="000F3236"/>
    <w:rsid w:val="000F7163"/>
    <w:rsid w:val="00103D95"/>
    <w:rsid w:val="00125592"/>
    <w:rsid w:val="001801CA"/>
    <w:rsid w:val="001B1D4E"/>
    <w:rsid w:val="001C0975"/>
    <w:rsid w:val="002065A9"/>
    <w:rsid w:val="002439DE"/>
    <w:rsid w:val="00245B37"/>
    <w:rsid w:val="00270F9A"/>
    <w:rsid w:val="00277D5E"/>
    <w:rsid w:val="00297756"/>
    <w:rsid w:val="002B4337"/>
    <w:rsid w:val="002C61DF"/>
    <w:rsid w:val="002E0D8B"/>
    <w:rsid w:val="00301CDC"/>
    <w:rsid w:val="0031232E"/>
    <w:rsid w:val="0032155A"/>
    <w:rsid w:val="003919F5"/>
    <w:rsid w:val="003B3813"/>
    <w:rsid w:val="003C0F0D"/>
    <w:rsid w:val="00436A1F"/>
    <w:rsid w:val="0045181F"/>
    <w:rsid w:val="00473075"/>
    <w:rsid w:val="00475699"/>
    <w:rsid w:val="004775A1"/>
    <w:rsid w:val="004E48B5"/>
    <w:rsid w:val="00501FCC"/>
    <w:rsid w:val="0050458C"/>
    <w:rsid w:val="00554295"/>
    <w:rsid w:val="005854A3"/>
    <w:rsid w:val="005A67F3"/>
    <w:rsid w:val="005B08AC"/>
    <w:rsid w:val="005C3C04"/>
    <w:rsid w:val="00620993"/>
    <w:rsid w:val="00634302"/>
    <w:rsid w:val="006537D8"/>
    <w:rsid w:val="0069670C"/>
    <w:rsid w:val="006B5077"/>
    <w:rsid w:val="00714D93"/>
    <w:rsid w:val="0074008C"/>
    <w:rsid w:val="007424FD"/>
    <w:rsid w:val="00754376"/>
    <w:rsid w:val="007706EB"/>
    <w:rsid w:val="007A01F2"/>
    <w:rsid w:val="007B5355"/>
    <w:rsid w:val="007B63D5"/>
    <w:rsid w:val="007D0309"/>
    <w:rsid w:val="00803420"/>
    <w:rsid w:val="00820052"/>
    <w:rsid w:val="0082016C"/>
    <w:rsid w:val="008517FB"/>
    <w:rsid w:val="00853E15"/>
    <w:rsid w:val="00895838"/>
    <w:rsid w:val="008A4F3E"/>
    <w:rsid w:val="008A5A8D"/>
    <w:rsid w:val="008A62A9"/>
    <w:rsid w:val="008A7841"/>
    <w:rsid w:val="008B5756"/>
    <w:rsid w:val="008B693A"/>
    <w:rsid w:val="008E2F53"/>
    <w:rsid w:val="008E3F74"/>
    <w:rsid w:val="008E6F20"/>
    <w:rsid w:val="009027BA"/>
    <w:rsid w:val="00907859"/>
    <w:rsid w:val="00954D58"/>
    <w:rsid w:val="00964315"/>
    <w:rsid w:val="009B7F12"/>
    <w:rsid w:val="009E0E31"/>
    <w:rsid w:val="009E73F1"/>
    <w:rsid w:val="009F7F37"/>
    <w:rsid w:val="00A15F29"/>
    <w:rsid w:val="00A278DF"/>
    <w:rsid w:val="00A46D4B"/>
    <w:rsid w:val="00AC2D29"/>
    <w:rsid w:val="00AE27EA"/>
    <w:rsid w:val="00B2511F"/>
    <w:rsid w:val="00B30FA3"/>
    <w:rsid w:val="00B43010"/>
    <w:rsid w:val="00B46578"/>
    <w:rsid w:val="00B86E15"/>
    <w:rsid w:val="00BE2BD3"/>
    <w:rsid w:val="00C235A6"/>
    <w:rsid w:val="00C33D81"/>
    <w:rsid w:val="00C54B02"/>
    <w:rsid w:val="00C63F43"/>
    <w:rsid w:val="00C6771B"/>
    <w:rsid w:val="00C81E48"/>
    <w:rsid w:val="00C9665A"/>
    <w:rsid w:val="00CA4C4F"/>
    <w:rsid w:val="00CB6B4A"/>
    <w:rsid w:val="00D31306"/>
    <w:rsid w:val="00DA6A75"/>
    <w:rsid w:val="00DA765E"/>
    <w:rsid w:val="00DC4CFD"/>
    <w:rsid w:val="00DF2FA4"/>
    <w:rsid w:val="00E17D11"/>
    <w:rsid w:val="00E21B4B"/>
    <w:rsid w:val="00E36076"/>
    <w:rsid w:val="00E525FA"/>
    <w:rsid w:val="00E86A90"/>
    <w:rsid w:val="00EA2AA5"/>
    <w:rsid w:val="00ED5AC2"/>
    <w:rsid w:val="00F314AC"/>
    <w:rsid w:val="00F47566"/>
    <w:rsid w:val="00FC2B0F"/>
    <w:rsid w:val="00FD6978"/>
    <w:rsid w:val="00FE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199C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2AA5"/>
  </w:style>
  <w:style w:type="paragraph" w:styleId="Kop1">
    <w:name w:val="heading 1"/>
    <w:basedOn w:val="Standaard"/>
    <w:next w:val="Standaard"/>
    <w:link w:val="Kop1Char"/>
    <w:uiPriority w:val="9"/>
    <w:qFormat/>
    <w:rsid w:val="003C0F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54B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4B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4B02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3C0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29775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7756"/>
  </w:style>
  <w:style w:type="paragraph" w:styleId="Voettekst">
    <w:name w:val="footer"/>
    <w:basedOn w:val="Standaard"/>
    <w:link w:val="VoettekstChar"/>
    <w:uiPriority w:val="99"/>
    <w:unhideWhenUsed/>
    <w:rsid w:val="0029775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7756"/>
  </w:style>
  <w:style w:type="paragraph" w:styleId="Lijstalinea">
    <w:name w:val="List Paragraph"/>
    <w:basedOn w:val="Standaard"/>
    <w:uiPriority w:val="72"/>
    <w:qFormat/>
    <w:rsid w:val="007424FD"/>
    <w:pPr>
      <w:spacing w:line="240" w:lineRule="auto"/>
      <w:ind w:left="708"/>
    </w:pPr>
    <w:rPr>
      <w:rFonts w:ascii="Cambria" w:eastAsia="Cambria" w:hAnsi="Cambr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A2AA5"/>
  </w:style>
  <w:style w:type="paragraph" w:styleId="Kop1">
    <w:name w:val="heading 1"/>
    <w:basedOn w:val="Standaard"/>
    <w:next w:val="Standaard"/>
    <w:link w:val="Kop1Char"/>
    <w:uiPriority w:val="9"/>
    <w:qFormat/>
    <w:rsid w:val="003C0F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54B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4B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4B02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3C0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29775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7756"/>
  </w:style>
  <w:style w:type="paragraph" w:styleId="Voettekst">
    <w:name w:val="footer"/>
    <w:basedOn w:val="Standaard"/>
    <w:link w:val="VoettekstChar"/>
    <w:uiPriority w:val="99"/>
    <w:unhideWhenUsed/>
    <w:rsid w:val="0029775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7756"/>
  </w:style>
  <w:style w:type="paragraph" w:styleId="Lijstalinea">
    <w:name w:val="List Paragraph"/>
    <w:basedOn w:val="Standaard"/>
    <w:uiPriority w:val="72"/>
    <w:qFormat/>
    <w:rsid w:val="007424FD"/>
    <w:pPr>
      <w:spacing w:line="240" w:lineRule="auto"/>
      <w:ind w:left="708"/>
    </w:pPr>
    <w:rPr>
      <w:rFonts w:ascii="Cambria" w:eastAsia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D689C705.dotm</Template>
  <TotalTime>0</TotalTime>
  <Pages>1</Pages>
  <Words>322</Words>
  <Characters>1775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2015-11-04T11:06:00Z</dcterms:created>
  <dcterms:modified xsi:type="dcterms:W3CDTF">2015-11-04T11:06:00Z</dcterms:modified>
</cp:coreProperties>
</file>